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E8" w:rsidRPr="00BA03E8" w:rsidRDefault="00BA03E8" w:rsidP="00BA03E8">
      <w:pPr>
        <w:pStyle w:val="a0"/>
        <w:rPr>
          <w:rFonts w:ascii="仿宋" w:eastAsia="仿宋" w:hAnsi="仿宋" w:hint="eastAsia"/>
          <w:sz w:val="32"/>
          <w:szCs w:val="32"/>
          <w:lang w:val="zh-CN"/>
        </w:rPr>
      </w:pPr>
      <w:r w:rsidRPr="00BA03E8">
        <w:rPr>
          <w:rFonts w:ascii="仿宋" w:eastAsia="仿宋" w:hAnsi="仿宋" w:hint="eastAsia"/>
          <w:sz w:val="32"/>
          <w:szCs w:val="32"/>
          <w:lang w:val="zh-CN"/>
        </w:rPr>
        <w:t>附件1</w:t>
      </w:r>
      <w:r>
        <w:rPr>
          <w:rFonts w:ascii="仿宋" w:eastAsia="仿宋" w:hAnsi="仿宋" w:hint="eastAsia"/>
          <w:sz w:val="32"/>
          <w:szCs w:val="32"/>
          <w:lang w:val="zh-CN"/>
        </w:rPr>
        <w:t>：</w:t>
      </w:r>
      <w:bookmarkStart w:id="0" w:name="_GoBack"/>
      <w:bookmarkEnd w:id="0"/>
    </w:p>
    <w:tbl>
      <w:tblPr>
        <w:tblW w:w="114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776"/>
        <w:gridCol w:w="8706"/>
      </w:tblGrid>
      <w:tr w:rsidR="003F536E" w:rsidTr="00BA03E8">
        <w:trPr>
          <w:trHeight w:val="67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60" w:lineRule="auto"/>
              <w:jc w:val="center"/>
              <w:rPr>
                <w:rFonts w:asciiTheme="majorEastAsia" w:eastAsiaTheme="majorEastAsia" w:hAnsiTheme="majorEastAsia" w:cs="宋体"/>
                <w:b/>
                <w:sz w:val="24"/>
              </w:rPr>
            </w:pPr>
            <w:bookmarkStart w:id="1" w:name="_Hlk519073499"/>
            <w:r w:rsidRPr="00BA03E8">
              <w:rPr>
                <w:rFonts w:asciiTheme="majorEastAsia" w:eastAsiaTheme="majorEastAsia" w:hAnsiTheme="majorEastAsia" w:cs="宋体" w:hint="eastAsia"/>
                <w:b/>
                <w:kern w:val="0"/>
                <w:sz w:val="24"/>
              </w:rPr>
              <w:t>采购项目名称</w:t>
            </w:r>
            <w:bookmarkEnd w:id="1"/>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00" w:lineRule="exact"/>
              <w:ind w:left="7" w:hanging="7"/>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lang w:val="zh-CN"/>
              </w:rPr>
              <w:t>青海省公路桥梁工程集团凯隆商贸有限公司</w:t>
            </w:r>
            <w:r w:rsidRPr="00BA03E8">
              <w:rPr>
                <w:rFonts w:asciiTheme="majorEastAsia" w:eastAsiaTheme="majorEastAsia" w:hAnsiTheme="majorEastAsia" w:cs="宋体" w:hint="eastAsia"/>
                <w:sz w:val="24"/>
              </w:rPr>
              <w:t>2021</w:t>
            </w:r>
            <w:r w:rsidRPr="00BA03E8">
              <w:rPr>
                <w:rFonts w:asciiTheme="majorEastAsia" w:eastAsiaTheme="majorEastAsia" w:hAnsiTheme="majorEastAsia" w:cs="宋体" w:hint="eastAsia"/>
                <w:sz w:val="24"/>
              </w:rPr>
              <w:t>年度第一期</w:t>
            </w:r>
            <w:r w:rsidRPr="00BA03E8">
              <w:rPr>
                <w:rFonts w:asciiTheme="majorEastAsia" w:eastAsiaTheme="majorEastAsia" w:hAnsiTheme="majorEastAsia" w:cs="宋体" w:hint="eastAsia"/>
                <w:sz w:val="24"/>
              </w:rPr>
              <w:t>模板</w:t>
            </w:r>
            <w:r w:rsidRPr="00BA03E8">
              <w:rPr>
                <w:rFonts w:asciiTheme="majorEastAsia" w:eastAsiaTheme="majorEastAsia" w:hAnsiTheme="majorEastAsia" w:cs="宋体" w:hint="eastAsia"/>
                <w:sz w:val="24"/>
              </w:rPr>
              <w:t>采购项目</w:t>
            </w:r>
          </w:p>
        </w:tc>
      </w:tr>
      <w:tr w:rsidR="003F536E" w:rsidTr="00BA03E8">
        <w:trPr>
          <w:trHeight w:val="67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采购项目编号</w:t>
            </w:r>
          </w:p>
        </w:tc>
        <w:tc>
          <w:tcPr>
            <w:tcW w:w="8706" w:type="dxa"/>
            <w:tcBorders>
              <w:tl2br w:val="nil"/>
              <w:tr2bl w:val="nil"/>
            </w:tcBorders>
            <w:shd w:val="clear" w:color="auto" w:fill="FFFFFF"/>
            <w:tcMar>
              <w:left w:w="108" w:type="dxa"/>
              <w:right w:w="108" w:type="dxa"/>
            </w:tcMar>
            <w:vAlign w:val="center"/>
          </w:tcPr>
          <w:p w:rsidR="003F536E" w:rsidRPr="00BA03E8" w:rsidRDefault="00BA03E8">
            <w:pPr>
              <w:spacing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QHHYZB</w:t>
            </w:r>
            <w:r w:rsidRPr="00BA03E8">
              <w:rPr>
                <w:rFonts w:asciiTheme="majorEastAsia" w:eastAsiaTheme="majorEastAsia" w:hAnsiTheme="majorEastAsia" w:cs="宋体" w:hint="eastAsia"/>
                <w:sz w:val="24"/>
              </w:rPr>
              <w:t>模板</w:t>
            </w:r>
            <w:r w:rsidRPr="00BA03E8">
              <w:rPr>
                <w:rFonts w:asciiTheme="majorEastAsia" w:eastAsiaTheme="majorEastAsia" w:hAnsiTheme="majorEastAsia" w:cs="宋体" w:hint="eastAsia"/>
                <w:sz w:val="24"/>
              </w:rPr>
              <w:t>2021-01</w:t>
            </w:r>
          </w:p>
        </w:tc>
      </w:tr>
      <w:tr w:rsidR="003F536E" w:rsidTr="00BA03E8">
        <w:trPr>
          <w:trHeight w:val="67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采购方式</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公开</w:t>
            </w:r>
            <w:r w:rsidRPr="00BA03E8">
              <w:rPr>
                <w:rFonts w:asciiTheme="majorEastAsia" w:eastAsiaTheme="majorEastAsia" w:hAnsiTheme="majorEastAsia" w:cs="宋体" w:hint="eastAsia"/>
                <w:kern w:val="0"/>
                <w:sz w:val="24"/>
              </w:rPr>
              <w:t>招标</w:t>
            </w: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sz w:val="24"/>
                <w:lang w:val="zh-CN" w:bidi="zh-CN"/>
              </w:rPr>
              <w:t>本次招标</w:t>
            </w:r>
            <w:r w:rsidRPr="00BA03E8">
              <w:rPr>
                <w:rFonts w:asciiTheme="majorEastAsia" w:eastAsiaTheme="majorEastAsia" w:hAnsiTheme="majorEastAsia" w:cs="宋体" w:hint="eastAsia"/>
                <w:b/>
                <w:bCs/>
                <w:sz w:val="24"/>
                <w:lang w:val="zh-CN" w:bidi="zh-CN"/>
              </w:rPr>
              <w:t>分为</w:t>
            </w:r>
            <w:r w:rsidRPr="00BA03E8">
              <w:rPr>
                <w:rFonts w:asciiTheme="majorEastAsia" w:eastAsiaTheme="majorEastAsia" w:hAnsiTheme="majorEastAsia" w:cs="宋体" w:hint="eastAsia"/>
                <w:b/>
                <w:bCs/>
                <w:sz w:val="24"/>
                <w:lang w:bidi="zh-CN"/>
              </w:rPr>
              <w:t>2</w:t>
            </w:r>
            <w:r w:rsidRPr="00BA03E8">
              <w:rPr>
                <w:rFonts w:asciiTheme="majorEastAsia" w:eastAsiaTheme="majorEastAsia" w:hAnsiTheme="majorEastAsia" w:cs="宋体" w:hint="eastAsia"/>
                <w:b/>
                <w:bCs/>
                <w:sz w:val="24"/>
                <w:lang w:val="zh-CN" w:bidi="zh-CN"/>
              </w:rPr>
              <w:t>个包件</w:t>
            </w:r>
            <w:r w:rsidRPr="00BA03E8">
              <w:rPr>
                <w:rFonts w:asciiTheme="majorEastAsia" w:eastAsiaTheme="majorEastAsia" w:hAnsiTheme="majorEastAsia" w:cs="宋体" w:hint="eastAsia"/>
                <w:b/>
                <w:bCs/>
                <w:sz w:val="24"/>
                <w:lang w:val="zh-CN" w:bidi="zh-CN"/>
              </w:rPr>
              <w:t>。</w:t>
            </w:r>
          </w:p>
        </w:tc>
      </w:tr>
      <w:tr w:rsidR="003F536E" w:rsidTr="00BA03E8">
        <w:trPr>
          <w:trHeight w:val="67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交货地点</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包件</w:t>
            </w:r>
            <w:r w:rsidRPr="00BA03E8">
              <w:rPr>
                <w:rFonts w:asciiTheme="majorEastAsia" w:eastAsiaTheme="majorEastAsia" w:hAnsiTheme="majorEastAsia" w:cs="宋体" w:hint="eastAsia"/>
                <w:sz w:val="24"/>
              </w:rPr>
              <w:t>01</w:t>
            </w:r>
            <w:r w:rsidRPr="00BA03E8">
              <w:rPr>
                <w:rFonts w:asciiTheme="majorEastAsia" w:eastAsiaTheme="majorEastAsia" w:hAnsiTheme="majorEastAsia" w:cs="宋体" w:hint="eastAsia"/>
                <w:sz w:val="24"/>
              </w:rPr>
              <w:t>：</w:t>
            </w:r>
            <w:r w:rsidRPr="00BA03E8">
              <w:rPr>
                <w:rFonts w:asciiTheme="majorEastAsia" w:eastAsiaTheme="majorEastAsia" w:hAnsiTheme="majorEastAsia" w:cs="宋体" w:hint="eastAsia"/>
                <w:sz w:val="24"/>
              </w:rPr>
              <w:t>青海第三路桥建设有限公司西察转体桥项目部</w:t>
            </w:r>
            <w:r w:rsidRPr="00BA03E8">
              <w:rPr>
                <w:rFonts w:asciiTheme="majorEastAsia" w:eastAsiaTheme="majorEastAsia" w:hAnsiTheme="majorEastAsia" w:cs="宋体" w:hint="eastAsia"/>
                <w:sz w:val="24"/>
              </w:rPr>
              <w:t>（距西宁</w:t>
            </w:r>
            <w:r w:rsidRPr="00BA03E8">
              <w:rPr>
                <w:rFonts w:asciiTheme="majorEastAsia" w:eastAsiaTheme="majorEastAsia" w:hAnsiTheme="majorEastAsia" w:cs="宋体" w:hint="eastAsia"/>
                <w:sz w:val="24"/>
              </w:rPr>
              <w:t>325</w:t>
            </w:r>
            <w:r w:rsidRPr="00BA03E8">
              <w:rPr>
                <w:rFonts w:asciiTheme="majorEastAsia" w:eastAsiaTheme="majorEastAsia" w:hAnsiTheme="majorEastAsia" w:cs="宋体" w:hint="eastAsia"/>
                <w:sz w:val="24"/>
              </w:rPr>
              <w:t>公里）</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包件</w:t>
            </w:r>
            <w:r w:rsidRPr="00BA03E8">
              <w:rPr>
                <w:rFonts w:asciiTheme="majorEastAsia" w:eastAsiaTheme="majorEastAsia" w:hAnsiTheme="majorEastAsia" w:cs="宋体" w:hint="eastAsia"/>
                <w:sz w:val="24"/>
              </w:rPr>
              <w:t>02</w:t>
            </w:r>
            <w:r w:rsidRPr="00BA03E8">
              <w:rPr>
                <w:rFonts w:asciiTheme="majorEastAsia" w:eastAsiaTheme="majorEastAsia" w:hAnsiTheme="majorEastAsia" w:cs="宋体" w:hint="eastAsia"/>
                <w:sz w:val="24"/>
              </w:rPr>
              <w:t>：</w:t>
            </w:r>
            <w:r w:rsidRPr="00BA03E8">
              <w:rPr>
                <w:rFonts w:asciiTheme="majorEastAsia" w:eastAsiaTheme="majorEastAsia" w:hAnsiTheme="majorEastAsia" w:cs="宋体" w:hint="eastAsia"/>
                <w:sz w:val="24"/>
              </w:rPr>
              <w:t>青海第三路桥建设有限公司</w:t>
            </w:r>
            <w:r w:rsidRPr="00BA03E8">
              <w:rPr>
                <w:rFonts w:asciiTheme="majorEastAsia" w:eastAsiaTheme="majorEastAsia" w:hAnsiTheme="majorEastAsia" w:cs="宋体" w:hint="eastAsia"/>
                <w:sz w:val="24"/>
              </w:rPr>
              <w:t>茫油石</w:t>
            </w:r>
            <w:r w:rsidRPr="00BA03E8">
              <w:rPr>
                <w:rFonts w:asciiTheme="majorEastAsia" w:eastAsiaTheme="majorEastAsia" w:hAnsiTheme="majorEastAsia" w:cs="宋体" w:hint="eastAsia"/>
                <w:sz w:val="24"/>
              </w:rPr>
              <w:t>2</w:t>
            </w:r>
            <w:r w:rsidRPr="00BA03E8">
              <w:rPr>
                <w:rFonts w:asciiTheme="majorEastAsia" w:eastAsiaTheme="majorEastAsia" w:hAnsiTheme="majorEastAsia" w:cs="宋体" w:hint="eastAsia"/>
                <w:sz w:val="24"/>
              </w:rPr>
              <w:t>标预制工区（距西宁</w:t>
            </w:r>
            <w:r w:rsidRPr="00BA03E8">
              <w:rPr>
                <w:rFonts w:asciiTheme="majorEastAsia" w:eastAsiaTheme="majorEastAsia" w:hAnsiTheme="majorEastAsia" w:cs="宋体" w:hint="eastAsia"/>
                <w:sz w:val="24"/>
              </w:rPr>
              <w:t>1300</w:t>
            </w:r>
            <w:r w:rsidRPr="00BA03E8">
              <w:rPr>
                <w:rFonts w:asciiTheme="majorEastAsia" w:eastAsiaTheme="majorEastAsia" w:hAnsiTheme="majorEastAsia" w:cs="宋体" w:hint="eastAsia"/>
                <w:sz w:val="24"/>
              </w:rPr>
              <w:t>公里）</w:t>
            </w:r>
          </w:p>
        </w:tc>
      </w:tr>
      <w:tr w:rsidR="003F536E" w:rsidTr="00BA03E8">
        <w:trPr>
          <w:trHeight w:val="67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采购要求</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具体要求详见《采购项目招标文件》内容</w:t>
            </w:r>
          </w:p>
        </w:tc>
      </w:tr>
      <w:tr w:rsidR="003F536E" w:rsidTr="00BA03E8">
        <w:trPr>
          <w:trHeight w:val="588"/>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供应商资格条件</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、应具备《政府采购法》第</w:t>
            </w:r>
            <w:r w:rsidRPr="00BA03E8">
              <w:rPr>
                <w:rFonts w:asciiTheme="majorEastAsia" w:eastAsiaTheme="majorEastAsia" w:hAnsiTheme="majorEastAsia" w:cs="宋体" w:hint="eastAsia"/>
                <w:kern w:val="0"/>
                <w:sz w:val="24"/>
              </w:rPr>
              <w:t>22</w:t>
            </w:r>
            <w:r w:rsidRPr="00BA03E8">
              <w:rPr>
                <w:rFonts w:asciiTheme="majorEastAsia" w:eastAsiaTheme="majorEastAsia" w:hAnsiTheme="majorEastAsia" w:cs="宋体" w:hint="eastAsia"/>
                <w:kern w:val="0"/>
                <w:sz w:val="24"/>
              </w:rPr>
              <w:t>条所规定的条件：</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）投标人的营业执照等证明文件，法人的身份证明；</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kern w:val="0"/>
                <w:sz w:val="24"/>
              </w:rPr>
              <w:t>2</w:t>
            </w:r>
            <w:r w:rsidRPr="00BA03E8">
              <w:rPr>
                <w:rFonts w:asciiTheme="majorEastAsia" w:eastAsiaTheme="majorEastAsia" w:hAnsiTheme="majorEastAsia" w:cs="宋体" w:hint="eastAsia"/>
                <w:kern w:val="0"/>
                <w:sz w:val="24"/>
              </w:rPr>
              <w:t>）财务状况报告和依法缴纳税收和社会保障资金的相关材料；</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kern w:val="0"/>
                <w:sz w:val="24"/>
              </w:rPr>
              <w:t>3</w:t>
            </w:r>
            <w:r w:rsidRPr="00BA03E8">
              <w:rPr>
                <w:rFonts w:asciiTheme="majorEastAsia" w:eastAsiaTheme="majorEastAsia" w:hAnsiTheme="majorEastAsia" w:cs="宋体" w:hint="eastAsia"/>
                <w:kern w:val="0"/>
                <w:sz w:val="24"/>
              </w:rPr>
              <w:t>）具备履行合同所必须的设备和专业技术能力的证明材料；</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kern w:val="0"/>
                <w:sz w:val="24"/>
              </w:rPr>
              <w:t>4</w:t>
            </w:r>
            <w:r w:rsidRPr="00BA03E8">
              <w:rPr>
                <w:rFonts w:asciiTheme="majorEastAsia" w:eastAsiaTheme="majorEastAsia" w:hAnsiTheme="majorEastAsia" w:cs="宋体" w:hint="eastAsia"/>
                <w:kern w:val="0"/>
                <w:sz w:val="24"/>
              </w:rPr>
              <w:t>）参加此次采购招标前三年内在经营活动中没有重大违法记录的书面声明；</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w:t>
            </w:r>
            <w:r w:rsidRPr="00BA03E8">
              <w:rPr>
                <w:rFonts w:asciiTheme="majorEastAsia" w:eastAsiaTheme="majorEastAsia" w:hAnsiTheme="majorEastAsia" w:cs="宋体" w:hint="eastAsia"/>
                <w:kern w:val="0"/>
                <w:sz w:val="24"/>
              </w:rPr>
              <w:t>5</w:t>
            </w:r>
            <w:r w:rsidRPr="00BA03E8">
              <w:rPr>
                <w:rFonts w:asciiTheme="majorEastAsia" w:eastAsiaTheme="majorEastAsia" w:hAnsiTheme="majorEastAsia" w:cs="宋体" w:hint="eastAsia"/>
                <w:kern w:val="0"/>
                <w:sz w:val="24"/>
              </w:rPr>
              <w:t>）具备法律、行政法规规定的其他条件的证明材料。</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2</w:t>
            </w:r>
            <w:r w:rsidRPr="00BA03E8">
              <w:rPr>
                <w:rFonts w:asciiTheme="majorEastAsia" w:eastAsiaTheme="majorEastAsia" w:hAnsiTheme="majorEastAsia" w:cs="宋体" w:hint="eastAsia"/>
                <w:kern w:val="0"/>
                <w:sz w:val="24"/>
              </w:rPr>
              <w:t>、经信用中国（</w:t>
            </w:r>
            <w:r w:rsidRPr="00BA03E8">
              <w:rPr>
                <w:rFonts w:asciiTheme="majorEastAsia" w:eastAsiaTheme="majorEastAsia" w:hAnsiTheme="majorEastAsia" w:cs="宋体" w:hint="eastAsia"/>
                <w:kern w:val="0"/>
                <w:sz w:val="24"/>
              </w:rPr>
              <w:t>www.creditchina.gov.cn</w:t>
            </w:r>
            <w:r w:rsidRPr="00BA03E8">
              <w:rPr>
                <w:rFonts w:asciiTheme="majorEastAsia" w:eastAsiaTheme="majorEastAsia" w:hAnsiTheme="majorEastAsia" w:cs="宋体" w:hint="eastAsia"/>
                <w:kern w:val="0"/>
                <w:sz w:val="24"/>
              </w:rPr>
              <w:t>）、中国政府采购网（</w:t>
            </w:r>
            <w:r w:rsidRPr="00BA03E8">
              <w:rPr>
                <w:rFonts w:asciiTheme="majorEastAsia" w:eastAsiaTheme="majorEastAsia" w:hAnsiTheme="majorEastAsia" w:cs="宋体" w:hint="eastAsia"/>
                <w:kern w:val="0"/>
                <w:sz w:val="24"/>
              </w:rPr>
              <w:t>www.ccgp.gov.cn</w:t>
            </w:r>
            <w:r w:rsidRPr="00BA03E8">
              <w:rPr>
                <w:rFonts w:asciiTheme="majorEastAsia" w:eastAsiaTheme="majorEastAsia" w:hAnsiTheme="majorEastAsia" w:cs="宋体" w:hint="eastAsia"/>
                <w:kern w:val="0"/>
                <w:sz w:val="24"/>
              </w:rPr>
              <w:t>）等渠道查询后，列入失信被执行人、重大税收违法案件当事人名单、政府采购严重违法失信行为记录名单的，取消投标资格。（提供“信用中国”网站无任何不良记录的查询截图，时间为投标截止时间前</w:t>
            </w:r>
            <w:r w:rsidRPr="00BA03E8">
              <w:rPr>
                <w:rFonts w:asciiTheme="majorEastAsia" w:eastAsiaTheme="majorEastAsia" w:hAnsiTheme="majorEastAsia" w:cs="宋体" w:hint="eastAsia"/>
                <w:kern w:val="0"/>
                <w:sz w:val="24"/>
              </w:rPr>
              <w:t>20</w:t>
            </w:r>
            <w:r w:rsidRPr="00BA03E8">
              <w:rPr>
                <w:rFonts w:asciiTheme="majorEastAsia" w:eastAsiaTheme="majorEastAsia" w:hAnsiTheme="majorEastAsia" w:cs="宋体" w:hint="eastAsia"/>
                <w:kern w:val="0"/>
                <w:sz w:val="24"/>
              </w:rPr>
              <w:t>天内）</w:t>
            </w:r>
          </w:p>
          <w:p w:rsidR="003F536E" w:rsidRPr="00BA03E8" w:rsidRDefault="00BA03E8">
            <w:pPr>
              <w:widowControl/>
              <w:spacing w:before="75" w:line="276" w:lineRule="auto"/>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3</w:t>
            </w:r>
            <w:r w:rsidRPr="00BA03E8">
              <w:rPr>
                <w:rFonts w:asciiTheme="majorEastAsia" w:eastAsiaTheme="majorEastAsia" w:hAnsiTheme="majorEastAsia" w:cs="宋体" w:hint="eastAsia"/>
                <w:kern w:val="0"/>
                <w:sz w:val="24"/>
              </w:rPr>
              <w:t>、采购招标文件规定的其他资质条件。</w:t>
            </w:r>
          </w:p>
        </w:tc>
      </w:tr>
      <w:tr w:rsidR="003F536E" w:rsidTr="00BA03E8">
        <w:trPr>
          <w:trHeight w:val="588"/>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07"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公告发布时间</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207"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20</w:t>
            </w:r>
            <w:r w:rsidRPr="00BA03E8">
              <w:rPr>
                <w:rFonts w:asciiTheme="majorEastAsia" w:eastAsiaTheme="majorEastAsia" w:hAnsiTheme="majorEastAsia" w:cs="宋体" w:hint="eastAsia"/>
                <w:kern w:val="0"/>
                <w:sz w:val="24"/>
              </w:rPr>
              <w:t>21</w:t>
            </w:r>
            <w:r w:rsidRPr="00BA03E8">
              <w:rPr>
                <w:rFonts w:asciiTheme="majorEastAsia" w:eastAsiaTheme="majorEastAsia" w:hAnsiTheme="majorEastAsia" w:cs="宋体" w:hint="eastAsia"/>
                <w:kern w:val="0"/>
                <w:sz w:val="24"/>
              </w:rPr>
              <w:t>年</w:t>
            </w:r>
            <w:r w:rsidRPr="00BA03E8">
              <w:rPr>
                <w:rFonts w:asciiTheme="majorEastAsia" w:eastAsiaTheme="majorEastAsia" w:hAnsiTheme="majorEastAsia" w:cs="宋体" w:hint="eastAsia"/>
                <w:kern w:val="0"/>
                <w:sz w:val="24"/>
              </w:rPr>
              <w:t>03</w:t>
            </w:r>
            <w:r w:rsidRPr="00BA03E8">
              <w:rPr>
                <w:rFonts w:asciiTheme="majorEastAsia" w:eastAsiaTheme="majorEastAsia" w:hAnsiTheme="majorEastAsia" w:cs="宋体" w:hint="eastAsia"/>
                <w:kern w:val="0"/>
                <w:sz w:val="24"/>
              </w:rPr>
              <w:t>月</w:t>
            </w:r>
            <w:r w:rsidRPr="00BA03E8">
              <w:rPr>
                <w:rFonts w:asciiTheme="majorEastAsia" w:eastAsiaTheme="majorEastAsia" w:hAnsiTheme="majorEastAsia" w:cs="宋体" w:hint="eastAsia"/>
                <w:kern w:val="0"/>
                <w:sz w:val="24"/>
              </w:rPr>
              <w:t>26</w:t>
            </w:r>
            <w:r w:rsidRPr="00BA03E8">
              <w:rPr>
                <w:rFonts w:asciiTheme="majorEastAsia" w:eastAsiaTheme="majorEastAsia" w:hAnsiTheme="majorEastAsia" w:cs="宋体" w:hint="eastAsia"/>
                <w:kern w:val="0"/>
                <w:sz w:val="24"/>
              </w:rPr>
              <w:t>日</w:t>
            </w:r>
          </w:p>
        </w:tc>
      </w:tr>
      <w:tr w:rsidR="003F536E" w:rsidTr="00BA03E8">
        <w:trPr>
          <w:jc w:val="center"/>
        </w:trPr>
        <w:tc>
          <w:tcPr>
            <w:tcW w:w="2776" w:type="dxa"/>
            <w:tcBorders>
              <w:tl2br w:val="nil"/>
              <w:tr2bl w:val="nil"/>
            </w:tcBorders>
            <w:shd w:val="clear" w:color="auto" w:fill="FFFFFF"/>
            <w:tcMar>
              <w:left w:w="108" w:type="dxa"/>
              <w:right w:w="108" w:type="dxa"/>
            </w:tcMar>
            <w:vAlign w:val="center"/>
          </w:tcPr>
          <w:p w:rsidR="00BA03E8" w:rsidRDefault="00BA03E8">
            <w:pPr>
              <w:widowControl/>
              <w:spacing w:before="75" w:line="320" w:lineRule="atLeast"/>
              <w:jc w:val="center"/>
              <w:rPr>
                <w:rFonts w:asciiTheme="majorEastAsia" w:eastAsiaTheme="majorEastAsia" w:hAnsiTheme="majorEastAsia" w:cs="宋体"/>
                <w:b/>
                <w:kern w:val="0"/>
                <w:sz w:val="24"/>
              </w:rPr>
            </w:pPr>
            <w:r w:rsidRPr="00BA03E8">
              <w:rPr>
                <w:rFonts w:asciiTheme="majorEastAsia" w:eastAsiaTheme="majorEastAsia" w:hAnsiTheme="majorEastAsia" w:cs="宋体" w:hint="eastAsia"/>
                <w:b/>
                <w:kern w:val="0"/>
                <w:sz w:val="24"/>
              </w:rPr>
              <w:t>获取投标文件</w:t>
            </w:r>
          </w:p>
          <w:p w:rsidR="003F536E" w:rsidRPr="00BA03E8" w:rsidRDefault="00BA03E8">
            <w:pPr>
              <w:widowControl/>
              <w:spacing w:before="75" w:line="320" w:lineRule="atLeast"/>
              <w:jc w:val="center"/>
              <w:rPr>
                <w:rFonts w:asciiTheme="majorEastAsia" w:eastAsiaTheme="majorEastAsia" w:hAnsiTheme="majorEastAsia" w:cs="宋体"/>
                <w:b/>
                <w:kern w:val="0"/>
                <w:sz w:val="24"/>
              </w:rPr>
            </w:pPr>
            <w:r w:rsidRPr="00BA03E8">
              <w:rPr>
                <w:rFonts w:asciiTheme="majorEastAsia" w:eastAsiaTheme="majorEastAsia" w:hAnsiTheme="majorEastAsia" w:cs="宋体" w:hint="eastAsia"/>
                <w:b/>
                <w:kern w:val="0"/>
                <w:sz w:val="24"/>
              </w:rPr>
              <w:t>时间、方式</w:t>
            </w:r>
          </w:p>
        </w:tc>
        <w:tc>
          <w:tcPr>
            <w:tcW w:w="8706" w:type="dxa"/>
            <w:tcBorders>
              <w:tl2br w:val="nil"/>
              <w:tr2bl w:val="nil"/>
            </w:tcBorders>
            <w:shd w:val="clear" w:color="auto" w:fill="FFFFFF"/>
            <w:tcMar>
              <w:left w:w="108" w:type="dxa"/>
              <w:right w:w="108" w:type="dxa"/>
            </w:tcMar>
            <w:vAlign w:val="center"/>
          </w:tcPr>
          <w:p w:rsidR="003F536E" w:rsidRPr="00BA03E8" w:rsidRDefault="00BA03E8" w:rsidP="00BA03E8">
            <w:pPr>
              <w:widowControl/>
              <w:spacing w:before="75" w:line="276" w:lineRule="auto"/>
              <w:ind w:firstLineChars="200" w:firstLine="486"/>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凡有意参加投标者，</w:t>
            </w:r>
            <w:r w:rsidRPr="00BA03E8">
              <w:rPr>
                <w:rFonts w:asciiTheme="majorEastAsia" w:eastAsiaTheme="majorEastAsia" w:hAnsiTheme="majorEastAsia" w:cs="宋体" w:hint="eastAsia"/>
                <w:kern w:val="0"/>
                <w:sz w:val="24"/>
              </w:rPr>
              <w:t>请于</w:t>
            </w:r>
            <w:r w:rsidRPr="00BA03E8">
              <w:rPr>
                <w:rFonts w:asciiTheme="majorEastAsia" w:eastAsiaTheme="majorEastAsia" w:hAnsiTheme="majorEastAsia" w:cs="宋体" w:hint="eastAsia"/>
                <w:kern w:val="0"/>
                <w:sz w:val="24"/>
              </w:rPr>
              <w:t>2021</w:t>
            </w:r>
            <w:r w:rsidRPr="00BA03E8">
              <w:rPr>
                <w:rFonts w:asciiTheme="majorEastAsia" w:eastAsiaTheme="majorEastAsia" w:hAnsiTheme="majorEastAsia" w:cs="宋体" w:hint="eastAsia"/>
                <w:kern w:val="0"/>
                <w:sz w:val="24"/>
              </w:rPr>
              <w:t>年</w:t>
            </w:r>
            <w:r w:rsidRPr="00BA03E8">
              <w:rPr>
                <w:rFonts w:asciiTheme="majorEastAsia" w:eastAsiaTheme="majorEastAsia" w:hAnsiTheme="majorEastAsia" w:cs="宋体" w:hint="eastAsia"/>
                <w:kern w:val="0"/>
                <w:sz w:val="24"/>
              </w:rPr>
              <w:t>03</w:t>
            </w:r>
            <w:r w:rsidRPr="00BA03E8">
              <w:rPr>
                <w:rFonts w:asciiTheme="majorEastAsia" w:eastAsiaTheme="majorEastAsia" w:hAnsiTheme="majorEastAsia" w:cs="宋体" w:hint="eastAsia"/>
                <w:kern w:val="0"/>
                <w:sz w:val="24"/>
              </w:rPr>
              <w:t>月</w:t>
            </w:r>
            <w:r w:rsidRPr="00BA03E8">
              <w:rPr>
                <w:rFonts w:asciiTheme="majorEastAsia" w:eastAsiaTheme="majorEastAsia" w:hAnsiTheme="majorEastAsia" w:cs="宋体" w:hint="eastAsia"/>
                <w:kern w:val="0"/>
                <w:sz w:val="24"/>
              </w:rPr>
              <w:t>26</w:t>
            </w:r>
            <w:r w:rsidRPr="00BA03E8">
              <w:rPr>
                <w:rFonts w:asciiTheme="majorEastAsia" w:eastAsiaTheme="majorEastAsia" w:hAnsiTheme="majorEastAsia" w:cs="宋体" w:hint="eastAsia"/>
                <w:kern w:val="0"/>
                <w:sz w:val="24"/>
              </w:rPr>
              <w:t>日至</w:t>
            </w:r>
            <w:r w:rsidRPr="00BA03E8">
              <w:rPr>
                <w:rFonts w:asciiTheme="majorEastAsia" w:eastAsiaTheme="majorEastAsia" w:hAnsiTheme="majorEastAsia" w:cs="宋体" w:hint="eastAsia"/>
                <w:kern w:val="0"/>
                <w:sz w:val="24"/>
              </w:rPr>
              <w:t>2021</w:t>
            </w:r>
            <w:r w:rsidRPr="00BA03E8">
              <w:rPr>
                <w:rFonts w:asciiTheme="majorEastAsia" w:eastAsiaTheme="majorEastAsia" w:hAnsiTheme="majorEastAsia" w:cs="宋体" w:hint="eastAsia"/>
                <w:kern w:val="0"/>
                <w:sz w:val="24"/>
              </w:rPr>
              <w:t>年</w:t>
            </w:r>
            <w:r w:rsidRPr="00BA03E8">
              <w:rPr>
                <w:rFonts w:asciiTheme="majorEastAsia" w:eastAsiaTheme="majorEastAsia" w:hAnsiTheme="majorEastAsia" w:cs="宋体" w:hint="eastAsia"/>
                <w:kern w:val="0"/>
                <w:sz w:val="24"/>
              </w:rPr>
              <w:t>03</w:t>
            </w:r>
            <w:r w:rsidRPr="00BA03E8">
              <w:rPr>
                <w:rFonts w:asciiTheme="majorEastAsia" w:eastAsiaTheme="majorEastAsia" w:hAnsiTheme="majorEastAsia" w:cs="宋体" w:hint="eastAsia"/>
                <w:kern w:val="0"/>
                <w:sz w:val="24"/>
              </w:rPr>
              <w:t>月</w:t>
            </w:r>
            <w:r w:rsidRPr="00BA03E8">
              <w:rPr>
                <w:rFonts w:asciiTheme="majorEastAsia" w:eastAsiaTheme="majorEastAsia" w:hAnsiTheme="majorEastAsia" w:cs="宋体" w:hint="eastAsia"/>
                <w:kern w:val="0"/>
                <w:sz w:val="24"/>
              </w:rPr>
              <w:t>28</w:t>
            </w:r>
            <w:r w:rsidRPr="00BA03E8">
              <w:rPr>
                <w:rFonts w:asciiTheme="majorEastAsia" w:eastAsiaTheme="majorEastAsia" w:hAnsiTheme="majorEastAsia" w:cs="宋体" w:hint="eastAsia"/>
                <w:kern w:val="0"/>
                <w:sz w:val="24"/>
              </w:rPr>
              <w:t>日，每日上午</w:t>
            </w:r>
            <w:r w:rsidRPr="00BA03E8">
              <w:rPr>
                <w:rFonts w:asciiTheme="majorEastAsia" w:eastAsiaTheme="majorEastAsia" w:hAnsiTheme="majorEastAsia" w:cs="宋体" w:hint="eastAsia"/>
                <w:kern w:val="0"/>
                <w:sz w:val="24"/>
              </w:rPr>
              <w:t>08</w:t>
            </w:r>
            <w:r w:rsidRPr="00BA03E8">
              <w:rPr>
                <w:rFonts w:asciiTheme="majorEastAsia" w:eastAsiaTheme="majorEastAsia" w:hAnsiTheme="majorEastAsia" w:cs="宋体" w:hint="eastAsia"/>
                <w:kern w:val="0"/>
                <w:sz w:val="24"/>
              </w:rPr>
              <w:t>时</w:t>
            </w:r>
            <w:r w:rsidRPr="00BA03E8">
              <w:rPr>
                <w:rFonts w:asciiTheme="majorEastAsia" w:eastAsiaTheme="majorEastAsia" w:hAnsiTheme="majorEastAsia" w:cs="宋体" w:hint="eastAsia"/>
                <w:kern w:val="0"/>
                <w:sz w:val="24"/>
              </w:rPr>
              <w:t>30</w:t>
            </w:r>
            <w:r w:rsidRPr="00BA03E8">
              <w:rPr>
                <w:rFonts w:asciiTheme="majorEastAsia" w:eastAsiaTheme="majorEastAsia" w:hAnsiTheme="majorEastAsia" w:cs="宋体" w:hint="eastAsia"/>
                <w:kern w:val="0"/>
                <w:sz w:val="24"/>
              </w:rPr>
              <w:t>分至</w:t>
            </w:r>
            <w:r w:rsidRPr="00BA03E8">
              <w:rPr>
                <w:rFonts w:asciiTheme="majorEastAsia" w:eastAsiaTheme="majorEastAsia" w:hAnsiTheme="majorEastAsia" w:cs="宋体" w:hint="eastAsia"/>
                <w:kern w:val="0"/>
                <w:sz w:val="24"/>
              </w:rPr>
              <w:t>12</w:t>
            </w:r>
            <w:r w:rsidRPr="00BA03E8">
              <w:rPr>
                <w:rFonts w:asciiTheme="majorEastAsia" w:eastAsiaTheme="majorEastAsia" w:hAnsiTheme="majorEastAsia" w:cs="宋体" w:hint="eastAsia"/>
                <w:kern w:val="0"/>
                <w:sz w:val="24"/>
              </w:rPr>
              <w:t>时</w:t>
            </w:r>
            <w:r w:rsidRPr="00BA03E8">
              <w:rPr>
                <w:rFonts w:asciiTheme="majorEastAsia" w:eastAsiaTheme="majorEastAsia" w:hAnsiTheme="majorEastAsia" w:cs="宋体" w:hint="eastAsia"/>
                <w:kern w:val="0"/>
                <w:sz w:val="24"/>
              </w:rPr>
              <w:t>00</w:t>
            </w:r>
            <w:r w:rsidRPr="00BA03E8">
              <w:rPr>
                <w:rFonts w:asciiTheme="majorEastAsia" w:eastAsiaTheme="majorEastAsia" w:hAnsiTheme="majorEastAsia" w:cs="宋体" w:hint="eastAsia"/>
                <w:kern w:val="0"/>
                <w:sz w:val="24"/>
              </w:rPr>
              <w:t>分，下午</w:t>
            </w:r>
            <w:r w:rsidRPr="00BA03E8">
              <w:rPr>
                <w:rFonts w:asciiTheme="majorEastAsia" w:eastAsiaTheme="majorEastAsia" w:hAnsiTheme="majorEastAsia" w:cs="宋体" w:hint="eastAsia"/>
                <w:kern w:val="0"/>
                <w:sz w:val="24"/>
              </w:rPr>
              <w:t>14</w:t>
            </w:r>
            <w:r w:rsidRPr="00BA03E8">
              <w:rPr>
                <w:rFonts w:asciiTheme="majorEastAsia" w:eastAsiaTheme="majorEastAsia" w:hAnsiTheme="majorEastAsia" w:cs="宋体" w:hint="eastAsia"/>
                <w:kern w:val="0"/>
                <w:sz w:val="24"/>
              </w:rPr>
              <w:t>时</w:t>
            </w:r>
            <w:r w:rsidRPr="00BA03E8">
              <w:rPr>
                <w:rFonts w:asciiTheme="majorEastAsia" w:eastAsiaTheme="majorEastAsia" w:hAnsiTheme="majorEastAsia" w:cs="宋体" w:hint="eastAsia"/>
                <w:kern w:val="0"/>
                <w:sz w:val="24"/>
              </w:rPr>
              <w:t>30</w:t>
            </w:r>
            <w:r w:rsidRPr="00BA03E8">
              <w:rPr>
                <w:rFonts w:asciiTheme="majorEastAsia" w:eastAsiaTheme="majorEastAsia" w:hAnsiTheme="majorEastAsia" w:cs="宋体" w:hint="eastAsia"/>
                <w:kern w:val="0"/>
                <w:sz w:val="24"/>
              </w:rPr>
              <w:t>分至</w:t>
            </w:r>
            <w:r w:rsidRPr="00BA03E8">
              <w:rPr>
                <w:rFonts w:asciiTheme="majorEastAsia" w:eastAsiaTheme="majorEastAsia" w:hAnsiTheme="majorEastAsia" w:cs="宋体" w:hint="eastAsia"/>
                <w:kern w:val="0"/>
                <w:sz w:val="24"/>
              </w:rPr>
              <w:t>16</w:t>
            </w:r>
            <w:r w:rsidRPr="00BA03E8">
              <w:rPr>
                <w:rFonts w:asciiTheme="majorEastAsia" w:eastAsiaTheme="majorEastAsia" w:hAnsiTheme="majorEastAsia" w:cs="宋体" w:hint="eastAsia"/>
                <w:kern w:val="0"/>
                <w:sz w:val="24"/>
              </w:rPr>
              <w:t>时</w:t>
            </w:r>
            <w:r w:rsidRPr="00BA03E8">
              <w:rPr>
                <w:rFonts w:asciiTheme="majorEastAsia" w:eastAsiaTheme="majorEastAsia" w:hAnsiTheme="majorEastAsia" w:cs="宋体" w:hint="eastAsia"/>
                <w:kern w:val="0"/>
                <w:sz w:val="24"/>
              </w:rPr>
              <w:t>00</w:t>
            </w:r>
            <w:r w:rsidRPr="00BA03E8">
              <w:rPr>
                <w:rFonts w:asciiTheme="majorEastAsia" w:eastAsiaTheme="majorEastAsia" w:hAnsiTheme="majorEastAsia" w:cs="宋体" w:hint="eastAsia"/>
                <w:kern w:val="0"/>
                <w:sz w:val="24"/>
              </w:rPr>
              <w:t>分（北京时间，下同），在青海省公路</w:t>
            </w:r>
            <w:r w:rsidRPr="00BA03E8">
              <w:rPr>
                <w:rFonts w:asciiTheme="majorEastAsia" w:eastAsiaTheme="majorEastAsia" w:hAnsiTheme="majorEastAsia" w:cs="宋体" w:hint="eastAsia"/>
                <w:kern w:val="0"/>
                <w:sz w:val="24"/>
              </w:rPr>
              <w:t>桥梁工程集团有限公司（西宁市五四西路</w:t>
            </w:r>
            <w:r w:rsidRPr="00BA03E8">
              <w:rPr>
                <w:rFonts w:asciiTheme="majorEastAsia" w:eastAsiaTheme="majorEastAsia" w:hAnsiTheme="majorEastAsia" w:cs="宋体" w:hint="eastAsia"/>
                <w:kern w:val="0"/>
                <w:sz w:val="24"/>
              </w:rPr>
              <w:t>15</w:t>
            </w:r>
            <w:r w:rsidRPr="00BA03E8">
              <w:rPr>
                <w:rFonts w:asciiTheme="majorEastAsia" w:eastAsiaTheme="majorEastAsia" w:hAnsiTheme="majorEastAsia" w:cs="宋体" w:hint="eastAsia"/>
                <w:kern w:val="0"/>
                <w:sz w:val="24"/>
              </w:rPr>
              <w:t>号）五楼生产经营部（二室）（详细地址）持单位介绍信、购买人身份证、营业执照购买招标文件。邮购招标文件的，需另加手续费（含邮费）。招标人在收到单位介绍信和邮购款（含手续费）后</w:t>
            </w: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日内寄送。</w:t>
            </w:r>
          </w:p>
          <w:p w:rsidR="003F536E" w:rsidRPr="00BA03E8" w:rsidRDefault="00BA03E8" w:rsidP="00BA03E8">
            <w:pPr>
              <w:widowControl/>
              <w:spacing w:before="75" w:line="276" w:lineRule="auto"/>
              <w:ind w:firstLineChars="200" w:firstLine="486"/>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招标文件每套售价</w:t>
            </w:r>
            <w:r w:rsidRPr="00BA03E8">
              <w:rPr>
                <w:rFonts w:asciiTheme="majorEastAsia" w:eastAsiaTheme="majorEastAsia" w:hAnsiTheme="majorEastAsia" w:cs="宋体" w:hint="eastAsia"/>
                <w:kern w:val="0"/>
                <w:sz w:val="24"/>
              </w:rPr>
              <w:t>500</w:t>
            </w:r>
            <w:r w:rsidRPr="00BA03E8">
              <w:rPr>
                <w:rFonts w:asciiTheme="majorEastAsia" w:eastAsiaTheme="majorEastAsia" w:hAnsiTheme="majorEastAsia" w:cs="宋体" w:hint="eastAsia"/>
                <w:kern w:val="0"/>
                <w:sz w:val="24"/>
              </w:rPr>
              <w:t>元，售后不退。</w:t>
            </w:r>
          </w:p>
        </w:tc>
      </w:tr>
      <w:tr w:rsidR="003F536E" w:rsidTr="00BA03E8">
        <w:trPr>
          <w:trHeight w:val="650"/>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rsidP="00BA03E8">
            <w:pPr>
              <w:widowControl/>
              <w:spacing w:before="75" w:line="320" w:lineRule="atLeast"/>
              <w:jc w:val="center"/>
              <w:rPr>
                <w:rFonts w:asciiTheme="majorEastAsia" w:eastAsiaTheme="majorEastAsia" w:hAnsiTheme="majorEastAsia" w:cs="宋体"/>
                <w:b/>
                <w:kern w:val="0"/>
                <w:sz w:val="24"/>
              </w:rPr>
            </w:pPr>
            <w:r w:rsidRPr="00BA03E8">
              <w:rPr>
                <w:rFonts w:asciiTheme="majorEastAsia" w:eastAsiaTheme="majorEastAsia" w:hAnsiTheme="majorEastAsia" w:cs="宋体" w:hint="eastAsia"/>
                <w:b/>
                <w:kern w:val="0"/>
                <w:sz w:val="24"/>
              </w:rPr>
              <w:t>递交投标文件</w:t>
            </w:r>
            <w:r w:rsidRPr="00BA03E8">
              <w:rPr>
                <w:rFonts w:asciiTheme="majorEastAsia" w:eastAsiaTheme="majorEastAsia" w:hAnsiTheme="majorEastAsia" w:cs="宋体" w:hint="eastAsia"/>
                <w:b/>
                <w:kern w:val="0"/>
                <w:sz w:val="24"/>
              </w:rPr>
              <w:t>方式</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现场递交纸质响应文件</w:t>
            </w:r>
          </w:p>
        </w:tc>
      </w:tr>
      <w:tr w:rsidR="003F536E" w:rsidTr="00BA03E8">
        <w:trPr>
          <w:trHeight w:val="39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递交投标文件截止时间</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20</w:t>
            </w:r>
            <w:r w:rsidRPr="00BA03E8">
              <w:rPr>
                <w:rFonts w:asciiTheme="majorEastAsia" w:eastAsiaTheme="majorEastAsia" w:hAnsiTheme="majorEastAsia" w:cs="宋体" w:hint="eastAsia"/>
                <w:kern w:val="0"/>
                <w:sz w:val="24"/>
              </w:rPr>
              <w:t>21</w:t>
            </w:r>
            <w:r w:rsidRPr="00BA03E8">
              <w:rPr>
                <w:rFonts w:asciiTheme="majorEastAsia" w:eastAsiaTheme="majorEastAsia" w:hAnsiTheme="majorEastAsia" w:cs="宋体" w:hint="eastAsia"/>
                <w:kern w:val="0"/>
                <w:sz w:val="24"/>
              </w:rPr>
              <w:t>年</w:t>
            </w:r>
            <w:r w:rsidRPr="00BA03E8">
              <w:rPr>
                <w:rFonts w:asciiTheme="majorEastAsia" w:eastAsiaTheme="majorEastAsia" w:hAnsiTheme="majorEastAsia" w:cs="宋体" w:hint="eastAsia"/>
                <w:kern w:val="0"/>
                <w:sz w:val="24"/>
              </w:rPr>
              <w:t>0</w:t>
            </w:r>
            <w:r w:rsidRPr="00BA03E8">
              <w:rPr>
                <w:rFonts w:asciiTheme="majorEastAsia" w:eastAsiaTheme="majorEastAsia" w:hAnsiTheme="majorEastAsia" w:cs="宋体" w:hint="eastAsia"/>
                <w:kern w:val="0"/>
                <w:sz w:val="24"/>
              </w:rPr>
              <w:t>4</w:t>
            </w:r>
            <w:r w:rsidRPr="00BA03E8">
              <w:rPr>
                <w:rFonts w:asciiTheme="majorEastAsia" w:eastAsiaTheme="majorEastAsia" w:hAnsiTheme="majorEastAsia" w:cs="宋体" w:hint="eastAsia"/>
                <w:kern w:val="0"/>
                <w:sz w:val="24"/>
              </w:rPr>
              <w:t>月</w:t>
            </w: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2</w:t>
            </w:r>
            <w:r w:rsidRPr="00BA03E8">
              <w:rPr>
                <w:rFonts w:asciiTheme="majorEastAsia" w:eastAsiaTheme="majorEastAsia" w:hAnsiTheme="majorEastAsia" w:cs="宋体" w:hint="eastAsia"/>
                <w:kern w:val="0"/>
                <w:sz w:val="24"/>
              </w:rPr>
              <w:t>日</w:t>
            </w:r>
            <w:r w:rsidRPr="00BA03E8">
              <w:rPr>
                <w:rFonts w:asciiTheme="majorEastAsia" w:eastAsiaTheme="majorEastAsia" w:hAnsiTheme="majorEastAsia" w:cs="宋体" w:hint="eastAsia"/>
                <w:kern w:val="0"/>
                <w:sz w:val="24"/>
              </w:rPr>
              <w:t xml:space="preserve"> </w:t>
            </w:r>
            <w:r w:rsidRPr="00BA03E8">
              <w:rPr>
                <w:rFonts w:asciiTheme="majorEastAsia" w:eastAsiaTheme="majorEastAsia" w:hAnsiTheme="majorEastAsia" w:cs="宋体" w:hint="eastAsia"/>
                <w:kern w:val="0"/>
                <w:sz w:val="24"/>
              </w:rPr>
              <w:t>上午</w:t>
            </w:r>
            <w:r w:rsidRPr="00BA03E8">
              <w:rPr>
                <w:rFonts w:asciiTheme="majorEastAsia" w:eastAsiaTheme="majorEastAsia" w:hAnsiTheme="majorEastAsia" w:cs="宋体" w:hint="eastAsia"/>
                <w:kern w:val="0"/>
                <w:sz w:val="24"/>
              </w:rPr>
              <w:t>9:30</w:t>
            </w:r>
            <w:r w:rsidRPr="00BA03E8">
              <w:rPr>
                <w:rFonts w:asciiTheme="majorEastAsia" w:eastAsiaTheme="majorEastAsia" w:hAnsiTheme="majorEastAsia" w:cs="宋体" w:hint="eastAsia"/>
                <w:kern w:val="0"/>
                <w:sz w:val="24"/>
              </w:rPr>
              <w:t>时</w:t>
            </w:r>
          </w:p>
        </w:tc>
      </w:tr>
      <w:tr w:rsidR="003F536E" w:rsidTr="00BA03E8">
        <w:trPr>
          <w:trHeight w:val="543"/>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开标时间</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20</w:t>
            </w:r>
            <w:r w:rsidRPr="00BA03E8">
              <w:rPr>
                <w:rFonts w:asciiTheme="majorEastAsia" w:eastAsiaTheme="majorEastAsia" w:hAnsiTheme="majorEastAsia" w:cs="宋体" w:hint="eastAsia"/>
                <w:sz w:val="24"/>
              </w:rPr>
              <w:t>21</w:t>
            </w:r>
            <w:r w:rsidRPr="00BA03E8">
              <w:rPr>
                <w:rFonts w:asciiTheme="majorEastAsia" w:eastAsiaTheme="majorEastAsia" w:hAnsiTheme="majorEastAsia" w:cs="宋体" w:hint="eastAsia"/>
                <w:sz w:val="24"/>
              </w:rPr>
              <w:t>年</w:t>
            </w:r>
            <w:r w:rsidRPr="00BA03E8">
              <w:rPr>
                <w:rFonts w:asciiTheme="majorEastAsia" w:eastAsiaTheme="majorEastAsia" w:hAnsiTheme="majorEastAsia" w:cs="宋体" w:hint="eastAsia"/>
                <w:sz w:val="24"/>
              </w:rPr>
              <w:t>0</w:t>
            </w:r>
            <w:r w:rsidRPr="00BA03E8">
              <w:rPr>
                <w:rFonts w:asciiTheme="majorEastAsia" w:eastAsiaTheme="majorEastAsia" w:hAnsiTheme="majorEastAsia" w:cs="宋体" w:hint="eastAsia"/>
                <w:sz w:val="24"/>
              </w:rPr>
              <w:t>4</w:t>
            </w:r>
            <w:r w:rsidRPr="00BA03E8">
              <w:rPr>
                <w:rFonts w:asciiTheme="majorEastAsia" w:eastAsiaTheme="majorEastAsia" w:hAnsiTheme="majorEastAsia" w:cs="宋体" w:hint="eastAsia"/>
                <w:sz w:val="24"/>
              </w:rPr>
              <w:t>月</w:t>
            </w:r>
            <w:r w:rsidRPr="00BA03E8">
              <w:rPr>
                <w:rFonts w:asciiTheme="majorEastAsia" w:eastAsiaTheme="majorEastAsia" w:hAnsiTheme="majorEastAsia" w:cs="宋体" w:hint="eastAsia"/>
                <w:sz w:val="24"/>
              </w:rPr>
              <w:t>1</w:t>
            </w:r>
            <w:r w:rsidRPr="00BA03E8">
              <w:rPr>
                <w:rFonts w:asciiTheme="majorEastAsia" w:eastAsiaTheme="majorEastAsia" w:hAnsiTheme="majorEastAsia" w:cs="宋体" w:hint="eastAsia"/>
                <w:sz w:val="24"/>
              </w:rPr>
              <w:t>2</w:t>
            </w:r>
            <w:r w:rsidRPr="00BA03E8">
              <w:rPr>
                <w:rFonts w:asciiTheme="majorEastAsia" w:eastAsiaTheme="majorEastAsia" w:hAnsiTheme="majorEastAsia" w:cs="宋体" w:hint="eastAsia"/>
                <w:sz w:val="24"/>
              </w:rPr>
              <w:t>日</w:t>
            </w:r>
            <w:r w:rsidRPr="00BA03E8">
              <w:rPr>
                <w:rFonts w:asciiTheme="majorEastAsia" w:eastAsiaTheme="majorEastAsia" w:hAnsiTheme="majorEastAsia" w:cs="宋体" w:hint="eastAsia"/>
                <w:sz w:val="24"/>
              </w:rPr>
              <w:t xml:space="preserve"> </w:t>
            </w:r>
            <w:r w:rsidRPr="00BA03E8">
              <w:rPr>
                <w:rFonts w:asciiTheme="majorEastAsia" w:eastAsiaTheme="majorEastAsia" w:hAnsiTheme="majorEastAsia" w:cs="宋体" w:hint="eastAsia"/>
                <w:sz w:val="24"/>
              </w:rPr>
              <w:t>上午</w:t>
            </w:r>
            <w:r w:rsidRPr="00BA03E8">
              <w:rPr>
                <w:rFonts w:asciiTheme="majorEastAsia" w:eastAsiaTheme="majorEastAsia" w:hAnsiTheme="majorEastAsia" w:cs="宋体" w:hint="eastAsia"/>
                <w:sz w:val="24"/>
              </w:rPr>
              <w:t>9:30</w:t>
            </w:r>
            <w:r w:rsidRPr="00BA03E8">
              <w:rPr>
                <w:rFonts w:asciiTheme="majorEastAsia" w:eastAsiaTheme="majorEastAsia" w:hAnsiTheme="majorEastAsia" w:cs="宋体" w:hint="eastAsia"/>
                <w:sz w:val="24"/>
              </w:rPr>
              <w:t>时</w:t>
            </w:r>
          </w:p>
        </w:tc>
      </w:tr>
      <w:tr w:rsidR="003F536E" w:rsidTr="00BA03E8">
        <w:trPr>
          <w:trHeight w:val="537"/>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开标地点</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青海省公路桥梁工程集团有限公司（西宁市五四西路</w:t>
            </w:r>
            <w:r w:rsidRPr="00BA03E8">
              <w:rPr>
                <w:rFonts w:asciiTheme="majorEastAsia" w:eastAsiaTheme="majorEastAsia" w:hAnsiTheme="majorEastAsia" w:cs="宋体" w:hint="eastAsia"/>
                <w:sz w:val="24"/>
              </w:rPr>
              <w:t>15</w:t>
            </w:r>
            <w:r w:rsidRPr="00BA03E8">
              <w:rPr>
                <w:rFonts w:asciiTheme="majorEastAsia" w:eastAsiaTheme="majorEastAsia" w:hAnsiTheme="majorEastAsia" w:cs="宋体" w:hint="eastAsia"/>
                <w:sz w:val="24"/>
              </w:rPr>
              <w:t>号）六楼会议室</w:t>
            </w:r>
          </w:p>
        </w:tc>
      </w:tr>
      <w:tr w:rsidR="003F536E" w:rsidTr="00BA03E8">
        <w:trPr>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rsidP="00BA03E8">
            <w:pPr>
              <w:widowControl/>
              <w:spacing w:before="75" w:line="320" w:lineRule="atLeast"/>
              <w:jc w:val="center"/>
              <w:rPr>
                <w:rFonts w:asciiTheme="majorEastAsia" w:eastAsiaTheme="majorEastAsia" w:hAnsiTheme="majorEastAsia" w:cs="宋体"/>
                <w:b/>
                <w:kern w:val="0"/>
                <w:sz w:val="24"/>
              </w:rPr>
            </w:pPr>
            <w:r w:rsidRPr="00BA03E8">
              <w:rPr>
                <w:rFonts w:asciiTheme="majorEastAsia" w:eastAsiaTheme="majorEastAsia" w:hAnsiTheme="majorEastAsia" w:cs="宋体" w:hint="eastAsia"/>
                <w:b/>
                <w:kern w:val="0"/>
                <w:sz w:val="24"/>
              </w:rPr>
              <w:lastRenderedPageBreak/>
              <w:t>投标文件编制</w:t>
            </w:r>
            <w:r w:rsidRPr="00BA03E8">
              <w:rPr>
                <w:rFonts w:asciiTheme="majorEastAsia" w:eastAsiaTheme="majorEastAsia" w:hAnsiTheme="majorEastAsia" w:cs="宋体" w:hint="eastAsia"/>
                <w:b/>
                <w:kern w:val="0"/>
                <w:sz w:val="24"/>
              </w:rPr>
              <w:t>要求</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投标文件</w:t>
            </w:r>
            <w:r w:rsidRPr="00BA03E8">
              <w:rPr>
                <w:rFonts w:asciiTheme="majorEastAsia" w:eastAsiaTheme="majorEastAsia" w:hAnsiTheme="majorEastAsia" w:cs="宋体" w:hint="eastAsia"/>
                <w:kern w:val="0"/>
                <w:sz w:val="24"/>
              </w:rPr>
              <w:t>正本</w:t>
            </w: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份，</w:t>
            </w:r>
            <w:r w:rsidRPr="00BA03E8">
              <w:rPr>
                <w:rFonts w:asciiTheme="majorEastAsia" w:eastAsiaTheme="majorEastAsia" w:hAnsiTheme="majorEastAsia" w:cs="宋体" w:hint="eastAsia"/>
                <w:kern w:val="0"/>
                <w:sz w:val="24"/>
              </w:rPr>
              <w:t>副本</w:t>
            </w:r>
            <w:r w:rsidRPr="00BA03E8">
              <w:rPr>
                <w:rFonts w:asciiTheme="majorEastAsia" w:eastAsiaTheme="majorEastAsia" w:hAnsiTheme="majorEastAsia" w:cs="宋体" w:hint="eastAsia"/>
                <w:kern w:val="0"/>
                <w:sz w:val="24"/>
              </w:rPr>
              <w:t>4</w:t>
            </w:r>
            <w:r w:rsidRPr="00BA03E8">
              <w:rPr>
                <w:rFonts w:asciiTheme="majorEastAsia" w:eastAsiaTheme="majorEastAsia" w:hAnsiTheme="majorEastAsia" w:cs="宋体" w:hint="eastAsia"/>
                <w:kern w:val="0"/>
                <w:sz w:val="24"/>
              </w:rPr>
              <w:t>份</w:t>
            </w:r>
            <w:r w:rsidRPr="00BA03E8">
              <w:rPr>
                <w:rFonts w:asciiTheme="majorEastAsia" w:eastAsiaTheme="majorEastAsia" w:hAnsiTheme="majorEastAsia" w:cs="宋体" w:hint="eastAsia"/>
                <w:kern w:val="0"/>
                <w:sz w:val="24"/>
              </w:rPr>
              <w:t>，电子版文件（</w:t>
            </w:r>
            <w:r w:rsidRPr="00BA03E8">
              <w:rPr>
                <w:rFonts w:asciiTheme="majorEastAsia" w:eastAsiaTheme="majorEastAsia" w:hAnsiTheme="majorEastAsia" w:cs="宋体" w:hint="eastAsia"/>
                <w:kern w:val="0"/>
                <w:sz w:val="24"/>
              </w:rPr>
              <w:t>U</w:t>
            </w:r>
            <w:r w:rsidRPr="00BA03E8">
              <w:rPr>
                <w:rFonts w:asciiTheme="majorEastAsia" w:eastAsiaTheme="majorEastAsia" w:hAnsiTheme="majorEastAsia" w:cs="宋体" w:hint="eastAsia"/>
                <w:kern w:val="0"/>
                <w:sz w:val="24"/>
              </w:rPr>
              <w:t>盘）</w:t>
            </w:r>
            <w:r w:rsidRPr="00BA03E8">
              <w:rPr>
                <w:rFonts w:asciiTheme="majorEastAsia" w:eastAsiaTheme="majorEastAsia" w:hAnsiTheme="majorEastAsia" w:cs="宋体" w:hint="eastAsia"/>
                <w:kern w:val="0"/>
                <w:sz w:val="24"/>
              </w:rPr>
              <w:t>1</w:t>
            </w:r>
            <w:r w:rsidRPr="00BA03E8">
              <w:rPr>
                <w:rFonts w:asciiTheme="majorEastAsia" w:eastAsiaTheme="majorEastAsia" w:hAnsiTheme="majorEastAsia" w:cs="宋体" w:hint="eastAsia"/>
                <w:kern w:val="0"/>
                <w:sz w:val="24"/>
              </w:rPr>
              <w:t>份</w:t>
            </w:r>
            <w:r w:rsidRPr="00BA03E8">
              <w:rPr>
                <w:rFonts w:asciiTheme="majorEastAsia" w:eastAsiaTheme="majorEastAsia" w:hAnsiTheme="majorEastAsia" w:cs="宋体" w:hint="eastAsia"/>
                <w:kern w:val="0"/>
                <w:sz w:val="24"/>
              </w:rPr>
              <w:t>。</w:t>
            </w:r>
          </w:p>
        </w:tc>
      </w:tr>
      <w:tr w:rsidR="003F536E" w:rsidTr="00BA03E8">
        <w:trPr>
          <w:trHeight w:val="1365"/>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答疑方式</w:t>
            </w:r>
          </w:p>
        </w:tc>
        <w:tc>
          <w:tcPr>
            <w:tcW w:w="8706" w:type="dxa"/>
            <w:tcBorders>
              <w:tl2br w:val="nil"/>
              <w:tr2bl w:val="nil"/>
            </w:tcBorders>
            <w:shd w:val="clear" w:color="auto" w:fill="FFFFFF"/>
            <w:tcMar>
              <w:left w:w="108" w:type="dxa"/>
              <w:right w:w="108" w:type="dxa"/>
            </w:tcMar>
            <w:vAlign w:val="center"/>
          </w:tcPr>
          <w:p w:rsidR="003F536E" w:rsidRPr="00BA03E8" w:rsidRDefault="00BA03E8" w:rsidP="00BA03E8">
            <w:pPr>
              <w:widowControl/>
              <w:spacing w:before="75" w:line="276" w:lineRule="auto"/>
              <w:ind w:firstLineChars="200" w:firstLine="486"/>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招标小组根据评标情况确定答疑时间，答疑或澄清采用补遗书方式进行。供应商须提供准确的联系方式（手机和固定电话），需由法定代表人或委托代理人对招标小组提出的需要澄清的问题作出应答。如在规定的时间内联系无果，无法进行电话答疑者，视同放弃答疑。</w:t>
            </w:r>
          </w:p>
        </w:tc>
      </w:tr>
      <w:tr w:rsidR="003F536E" w:rsidTr="00BA03E8">
        <w:trPr>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kern w:val="0"/>
                <w:sz w:val="24"/>
              </w:rPr>
            </w:pPr>
            <w:r w:rsidRPr="00BA03E8">
              <w:rPr>
                <w:rFonts w:asciiTheme="majorEastAsia" w:eastAsiaTheme="majorEastAsia" w:hAnsiTheme="majorEastAsia" w:cs="宋体" w:hint="eastAsia"/>
                <w:b/>
                <w:kern w:val="0"/>
                <w:sz w:val="24"/>
              </w:rPr>
              <w:t>招标人及</w:t>
            </w:r>
          </w:p>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联系人</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名称：</w:t>
            </w:r>
            <w:r w:rsidRPr="00BA03E8">
              <w:rPr>
                <w:rFonts w:asciiTheme="majorEastAsia" w:eastAsiaTheme="majorEastAsia" w:hAnsiTheme="majorEastAsia" w:cs="宋体" w:hint="eastAsia"/>
                <w:kern w:val="0"/>
                <w:sz w:val="24"/>
                <w:lang w:val="zh-CN"/>
              </w:rPr>
              <w:t>青海省公路桥梁工程集团凯隆商贸有限公司</w:t>
            </w:r>
          </w:p>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地址：青海省西宁市城中区创业路</w:t>
            </w:r>
            <w:r w:rsidRPr="00BA03E8">
              <w:rPr>
                <w:rFonts w:asciiTheme="majorEastAsia" w:eastAsiaTheme="majorEastAsia" w:hAnsiTheme="majorEastAsia" w:cs="宋体" w:hint="eastAsia"/>
                <w:kern w:val="0"/>
                <w:sz w:val="24"/>
              </w:rPr>
              <w:t>108</w:t>
            </w:r>
            <w:r w:rsidRPr="00BA03E8">
              <w:rPr>
                <w:rFonts w:asciiTheme="majorEastAsia" w:eastAsiaTheme="majorEastAsia" w:hAnsiTheme="majorEastAsia" w:cs="宋体" w:hint="eastAsia"/>
                <w:kern w:val="0"/>
                <w:sz w:val="24"/>
              </w:rPr>
              <w:t>号第</w:t>
            </w:r>
            <w:r w:rsidRPr="00BA03E8">
              <w:rPr>
                <w:rFonts w:asciiTheme="majorEastAsia" w:eastAsiaTheme="majorEastAsia" w:hAnsiTheme="majorEastAsia" w:cs="宋体" w:hint="eastAsia"/>
                <w:kern w:val="0"/>
                <w:sz w:val="24"/>
              </w:rPr>
              <w:t>11</w:t>
            </w:r>
            <w:r w:rsidRPr="00BA03E8">
              <w:rPr>
                <w:rFonts w:asciiTheme="majorEastAsia" w:eastAsiaTheme="majorEastAsia" w:hAnsiTheme="majorEastAsia" w:cs="宋体" w:hint="eastAsia"/>
                <w:kern w:val="0"/>
                <w:sz w:val="24"/>
              </w:rPr>
              <w:t>层</w:t>
            </w:r>
            <w:r w:rsidRPr="00BA03E8">
              <w:rPr>
                <w:rFonts w:asciiTheme="majorEastAsia" w:eastAsiaTheme="majorEastAsia" w:hAnsiTheme="majorEastAsia" w:cs="宋体" w:hint="eastAsia"/>
                <w:kern w:val="0"/>
                <w:sz w:val="24"/>
              </w:rPr>
              <w:t>1158</w:t>
            </w:r>
            <w:r w:rsidRPr="00BA03E8">
              <w:rPr>
                <w:rFonts w:asciiTheme="majorEastAsia" w:eastAsiaTheme="majorEastAsia" w:hAnsiTheme="majorEastAsia" w:cs="宋体" w:hint="eastAsia"/>
                <w:kern w:val="0"/>
                <w:sz w:val="24"/>
              </w:rPr>
              <w:t>室</w:t>
            </w:r>
          </w:p>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联系人：付先生</w:t>
            </w:r>
          </w:p>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kern w:val="0"/>
                <w:sz w:val="24"/>
              </w:rPr>
              <w:t>电话：</w:t>
            </w:r>
            <w:r w:rsidRPr="00BA03E8">
              <w:rPr>
                <w:rFonts w:asciiTheme="majorEastAsia" w:eastAsiaTheme="majorEastAsia" w:hAnsiTheme="majorEastAsia" w:cs="宋体" w:hint="eastAsia"/>
                <w:kern w:val="0"/>
                <w:sz w:val="24"/>
              </w:rPr>
              <w:t>18997153030</w:t>
            </w:r>
          </w:p>
        </w:tc>
      </w:tr>
      <w:tr w:rsidR="003F536E" w:rsidTr="00BA03E8">
        <w:trPr>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招标代理机构</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名称：青海宏远工程咨询管理有限公司</w:t>
            </w:r>
          </w:p>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地址：青海省西宁市城西区五四西路</w:t>
            </w:r>
            <w:r w:rsidRPr="00BA03E8">
              <w:rPr>
                <w:rFonts w:asciiTheme="majorEastAsia" w:eastAsiaTheme="majorEastAsia" w:hAnsiTheme="majorEastAsia" w:cs="宋体" w:hint="eastAsia"/>
                <w:kern w:val="0"/>
                <w:sz w:val="24"/>
              </w:rPr>
              <w:t>15</w:t>
            </w:r>
            <w:r w:rsidRPr="00BA03E8">
              <w:rPr>
                <w:rFonts w:asciiTheme="majorEastAsia" w:eastAsiaTheme="majorEastAsia" w:hAnsiTheme="majorEastAsia" w:cs="宋体" w:hint="eastAsia"/>
                <w:kern w:val="0"/>
                <w:sz w:val="24"/>
              </w:rPr>
              <w:t>号</w:t>
            </w:r>
          </w:p>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联系人：郭先生</w:t>
            </w:r>
          </w:p>
          <w:p w:rsidR="003F536E" w:rsidRPr="00BA03E8" w:rsidRDefault="00BA03E8">
            <w:pPr>
              <w:widowControl/>
              <w:spacing w:before="75" w:line="320" w:lineRule="atLeast"/>
              <w:jc w:val="left"/>
              <w:rPr>
                <w:rFonts w:asciiTheme="majorEastAsia" w:eastAsiaTheme="majorEastAsia" w:hAnsiTheme="majorEastAsia" w:cs="宋体"/>
                <w:kern w:val="0"/>
                <w:sz w:val="24"/>
              </w:rPr>
            </w:pPr>
            <w:r w:rsidRPr="00BA03E8">
              <w:rPr>
                <w:rFonts w:asciiTheme="majorEastAsia" w:eastAsiaTheme="majorEastAsia" w:hAnsiTheme="majorEastAsia" w:cs="宋体" w:hint="eastAsia"/>
                <w:kern w:val="0"/>
                <w:sz w:val="24"/>
              </w:rPr>
              <w:t>电话：</w:t>
            </w:r>
            <w:r w:rsidRPr="00BA03E8">
              <w:rPr>
                <w:rFonts w:asciiTheme="majorEastAsia" w:eastAsiaTheme="majorEastAsia" w:hAnsiTheme="majorEastAsia" w:cs="宋体" w:hint="eastAsia"/>
                <w:kern w:val="0"/>
                <w:sz w:val="24"/>
              </w:rPr>
              <w:t>13997219823</w:t>
            </w:r>
          </w:p>
        </w:tc>
      </w:tr>
      <w:tr w:rsidR="003F536E" w:rsidTr="00BA03E8">
        <w:trPr>
          <w:trHeight w:val="1039"/>
          <w:jc w:val="center"/>
        </w:trPr>
        <w:tc>
          <w:tcPr>
            <w:tcW w:w="277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center"/>
              <w:rPr>
                <w:rFonts w:asciiTheme="majorEastAsia" w:eastAsiaTheme="majorEastAsia" w:hAnsiTheme="majorEastAsia" w:cs="宋体"/>
                <w:b/>
                <w:sz w:val="24"/>
              </w:rPr>
            </w:pPr>
            <w:r w:rsidRPr="00BA03E8">
              <w:rPr>
                <w:rFonts w:asciiTheme="majorEastAsia" w:eastAsiaTheme="majorEastAsia" w:hAnsiTheme="majorEastAsia" w:cs="宋体" w:hint="eastAsia"/>
                <w:b/>
                <w:kern w:val="0"/>
                <w:sz w:val="24"/>
              </w:rPr>
              <w:t>监管部门及电话</w:t>
            </w:r>
          </w:p>
        </w:tc>
        <w:tc>
          <w:tcPr>
            <w:tcW w:w="8706" w:type="dxa"/>
            <w:tcBorders>
              <w:tl2br w:val="nil"/>
              <w:tr2bl w:val="nil"/>
            </w:tcBorders>
            <w:shd w:val="clear" w:color="auto" w:fill="FFFFFF"/>
            <w:tcMar>
              <w:left w:w="108" w:type="dxa"/>
              <w:right w:w="108" w:type="dxa"/>
            </w:tcMar>
            <w:vAlign w:val="center"/>
          </w:tcPr>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监督部门：青海省公路桥梁工程集团有限公司</w:t>
            </w:r>
          </w:p>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地址：青海省西宁市五四西路</w:t>
            </w:r>
            <w:r w:rsidRPr="00BA03E8">
              <w:rPr>
                <w:rFonts w:asciiTheme="majorEastAsia" w:eastAsiaTheme="majorEastAsia" w:hAnsiTheme="majorEastAsia" w:cs="宋体" w:hint="eastAsia"/>
                <w:sz w:val="24"/>
              </w:rPr>
              <w:t>15</w:t>
            </w:r>
            <w:r w:rsidRPr="00BA03E8">
              <w:rPr>
                <w:rFonts w:asciiTheme="majorEastAsia" w:eastAsiaTheme="majorEastAsia" w:hAnsiTheme="majorEastAsia" w:cs="宋体" w:hint="eastAsia"/>
                <w:sz w:val="24"/>
              </w:rPr>
              <w:t>号</w:t>
            </w:r>
          </w:p>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电话：</w:t>
            </w:r>
            <w:r w:rsidRPr="00BA03E8">
              <w:rPr>
                <w:rFonts w:asciiTheme="majorEastAsia" w:eastAsiaTheme="majorEastAsia" w:hAnsiTheme="majorEastAsia" w:cs="宋体" w:hint="eastAsia"/>
                <w:sz w:val="24"/>
              </w:rPr>
              <w:t>0971-6318495</w:t>
            </w:r>
          </w:p>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传真：</w:t>
            </w:r>
            <w:r w:rsidRPr="00BA03E8">
              <w:rPr>
                <w:rFonts w:asciiTheme="majorEastAsia" w:eastAsiaTheme="majorEastAsia" w:hAnsiTheme="majorEastAsia" w:cs="宋体" w:hint="eastAsia"/>
                <w:sz w:val="24"/>
              </w:rPr>
              <w:t>/</w:t>
            </w:r>
          </w:p>
          <w:p w:rsidR="003F536E" w:rsidRPr="00BA03E8" w:rsidRDefault="00BA03E8">
            <w:pPr>
              <w:widowControl/>
              <w:spacing w:before="75" w:line="320" w:lineRule="atLeast"/>
              <w:jc w:val="left"/>
              <w:rPr>
                <w:rFonts w:asciiTheme="majorEastAsia" w:eastAsiaTheme="majorEastAsia" w:hAnsiTheme="majorEastAsia" w:cs="宋体"/>
                <w:sz w:val="24"/>
              </w:rPr>
            </w:pPr>
            <w:r w:rsidRPr="00BA03E8">
              <w:rPr>
                <w:rFonts w:asciiTheme="majorEastAsia" w:eastAsiaTheme="majorEastAsia" w:hAnsiTheme="majorEastAsia" w:cs="宋体" w:hint="eastAsia"/>
                <w:sz w:val="24"/>
              </w:rPr>
              <w:t>邮政编码：</w:t>
            </w:r>
            <w:r w:rsidRPr="00BA03E8">
              <w:rPr>
                <w:rFonts w:asciiTheme="majorEastAsia" w:eastAsiaTheme="majorEastAsia" w:hAnsiTheme="majorEastAsia" w:cs="宋体" w:hint="eastAsia"/>
                <w:sz w:val="24"/>
              </w:rPr>
              <w:t>810008</w:t>
            </w:r>
          </w:p>
        </w:tc>
      </w:tr>
    </w:tbl>
    <w:p w:rsidR="003F536E" w:rsidRDefault="003F536E"/>
    <w:sectPr w:rsidR="003F536E" w:rsidSect="00BA03E8">
      <w:pgSz w:w="11906" w:h="16838"/>
      <w:pgMar w:top="720" w:right="720" w:bottom="720" w:left="720" w:header="851" w:footer="850" w:gutter="0"/>
      <w:cols w:space="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420"/>
  <w:evenAndOddHeaders/>
  <w:drawingGridHorizontalSpacing w:val="213"/>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2139C3"/>
    <w:rsid w:val="003F536E"/>
    <w:rsid w:val="00BA03E8"/>
    <w:rsid w:val="28FD01D5"/>
    <w:rsid w:val="612139C3"/>
    <w:rsid w:val="6BB7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560B0"/>
  <w15:docId w15:val="{DEF4CEA6-16B2-4699-9363-20D41DE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style>
  <w:style w:type="paragraph" w:styleId="a4">
    <w:name w:val="footer"/>
    <w:basedOn w:val="a"/>
    <w:pPr>
      <w:tabs>
        <w:tab w:val="center" w:pos="4153"/>
        <w:tab w:val="right" w:pos="8306"/>
      </w:tabs>
      <w:snapToGrid w:val="0"/>
      <w:jc w:val="left"/>
    </w:pPr>
    <w:rPr>
      <w:rFonts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cdxzf</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admin</cp:lastModifiedBy>
  <cp:revision>2</cp:revision>
  <dcterms:created xsi:type="dcterms:W3CDTF">2021-03-26T11:13:00Z</dcterms:created>
  <dcterms:modified xsi:type="dcterms:W3CDTF">2021-03-26T11:13:00Z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